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C4F" w:rsidRPr="00DE2B89" w:rsidRDefault="00BF269B" w:rsidP="00DE2B89">
      <w:pPr>
        <w:spacing w:line="480" w:lineRule="auto"/>
      </w:pPr>
      <w:r w:rsidRPr="00DE2B89">
        <w:t>Name</w:t>
      </w:r>
    </w:p>
    <w:p w:rsidR="00BF269B" w:rsidRPr="00DE2B89" w:rsidRDefault="00BF269B" w:rsidP="00DE2B89">
      <w:pPr>
        <w:spacing w:line="480" w:lineRule="auto"/>
      </w:pPr>
      <w:r w:rsidRPr="00DE2B89">
        <w:t>Institution</w:t>
      </w:r>
    </w:p>
    <w:p w:rsidR="00BF269B" w:rsidRPr="00DE2B89" w:rsidRDefault="00BF269B" w:rsidP="00DE2B89">
      <w:pPr>
        <w:spacing w:line="480" w:lineRule="auto"/>
      </w:pPr>
      <w:r w:rsidRPr="00DE2B89">
        <w:t>Course</w:t>
      </w:r>
    </w:p>
    <w:p w:rsidR="00BF269B" w:rsidRPr="00DE2B89" w:rsidRDefault="00BF269B" w:rsidP="00DE2B89">
      <w:pPr>
        <w:spacing w:line="480" w:lineRule="auto"/>
      </w:pPr>
      <w:r w:rsidRPr="00DE2B89">
        <w:t>Date</w:t>
      </w:r>
    </w:p>
    <w:p w:rsidR="00750DFA" w:rsidRPr="00DE2B89" w:rsidRDefault="00B4659C" w:rsidP="00DE2B89">
      <w:pPr>
        <w:spacing w:line="480" w:lineRule="auto"/>
        <w:rPr>
          <w:b/>
        </w:rPr>
      </w:pPr>
      <w:r w:rsidRPr="00DE2B89">
        <w:rPr>
          <w:b/>
        </w:rPr>
        <w:t>Lobbying Heats Up Over US Ethanol</w:t>
      </w:r>
    </w:p>
    <w:p w:rsidR="00F22A96" w:rsidRPr="00DE2B89" w:rsidRDefault="00F22A96" w:rsidP="00DE2B89">
      <w:pPr>
        <w:pStyle w:val="ListParagraph"/>
        <w:numPr>
          <w:ilvl w:val="0"/>
          <w:numId w:val="1"/>
        </w:numPr>
        <w:spacing w:line="480" w:lineRule="auto"/>
        <w:rPr>
          <w:rFonts w:ascii="Times New Roman" w:hAnsi="Times New Roman" w:cs="Times New Roman"/>
          <w:sz w:val="24"/>
          <w:szCs w:val="24"/>
        </w:rPr>
      </w:pPr>
      <w:r w:rsidRPr="00DE2B89">
        <w:rPr>
          <w:rFonts w:ascii="Times New Roman" w:hAnsi="Times New Roman" w:cs="Times New Roman"/>
          <w:sz w:val="24"/>
          <w:szCs w:val="24"/>
        </w:rPr>
        <w:t xml:space="preserve">By </w:t>
      </w:r>
      <w:r w:rsidR="00DD3A8F" w:rsidRPr="00DE2B89">
        <w:rPr>
          <w:rFonts w:ascii="Times New Roman" w:hAnsi="Times New Roman" w:cs="Times New Roman"/>
          <w:sz w:val="24"/>
          <w:szCs w:val="24"/>
        </w:rPr>
        <w:t>Mario Parker</w:t>
      </w:r>
      <w:r w:rsidRPr="00DE2B89">
        <w:rPr>
          <w:rFonts w:ascii="Times New Roman" w:hAnsi="Times New Roman" w:cs="Times New Roman"/>
          <w:sz w:val="24"/>
          <w:szCs w:val="24"/>
        </w:rPr>
        <w:t>/</w:t>
      </w:r>
      <w:r w:rsidR="000F3E7F" w:rsidRPr="00DE2B89">
        <w:rPr>
          <w:rFonts w:ascii="Times New Roman" w:hAnsi="Times New Roman" w:cs="Times New Roman"/>
          <w:sz w:val="24"/>
          <w:szCs w:val="24"/>
        </w:rPr>
        <w:t>Bloomberg News</w:t>
      </w:r>
      <w:r w:rsidRPr="00DE2B89">
        <w:rPr>
          <w:rFonts w:ascii="Times New Roman" w:hAnsi="Times New Roman" w:cs="Times New Roman"/>
          <w:sz w:val="24"/>
          <w:szCs w:val="24"/>
        </w:rPr>
        <w:t xml:space="preserve"> Editor. </w:t>
      </w:r>
      <w:r w:rsidR="00232CEE" w:rsidRPr="00DE2B89">
        <w:rPr>
          <w:rFonts w:ascii="Times New Roman" w:hAnsi="Times New Roman" w:cs="Times New Roman"/>
          <w:sz w:val="24"/>
          <w:szCs w:val="24"/>
        </w:rPr>
        <w:t>February 9</w:t>
      </w:r>
      <w:r w:rsidRPr="00DE2B89">
        <w:rPr>
          <w:rFonts w:ascii="Times New Roman" w:hAnsi="Times New Roman" w:cs="Times New Roman"/>
          <w:sz w:val="24"/>
          <w:szCs w:val="24"/>
        </w:rPr>
        <w:t>, 2017.</w:t>
      </w:r>
    </w:p>
    <w:p w:rsidR="007B1211" w:rsidRPr="00DE2B89" w:rsidRDefault="008320F6" w:rsidP="00DE2B89">
      <w:pPr>
        <w:spacing w:line="480" w:lineRule="auto"/>
        <w:ind w:left="360"/>
      </w:pPr>
      <w:hyperlink r:id="rId7" w:history="1">
        <w:r w:rsidR="00232CEE" w:rsidRPr="00DE2B89">
          <w:rPr>
            <w:rStyle w:val="Hyperlink"/>
          </w:rPr>
          <w:t>www.renewableenergyworld.com/articles/2017/02/lobbying-heats-up-over-us-ethanol.html</w:t>
        </w:r>
      </w:hyperlink>
    </w:p>
    <w:p w:rsidR="007B1211" w:rsidRPr="00DE2B89" w:rsidRDefault="007B1211" w:rsidP="00DE2B89">
      <w:pPr>
        <w:spacing w:line="480" w:lineRule="auto"/>
        <w:rPr>
          <w:noProof/>
        </w:rPr>
      </w:pPr>
    </w:p>
    <w:p w:rsidR="00042D96" w:rsidRPr="00DE2B89" w:rsidRDefault="007B1211" w:rsidP="00DE2B89">
      <w:pPr>
        <w:spacing w:line="480" w:lineRule="auto"/>
        <w:rPr>
          <w:b/>
        </w:rPr>
      </w:pPr>
      <w:r w:rsidRPr="00DE2B89">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4184015" cy="1791970"/>
            <wp:effectExtent l="0" t="0" r="6985" b="0"/>
            <wp:wrapSquare wrapText="bothSides"/>
            <wp:docPr id="3" name="Picture 3" descr="C:\Users\Hellen\Desktop\Screenshot_20171017-075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en\Desktop\Screenshot_20171017-075006.png"/>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128" t="30714" r="4477" b="33173"/>
                    <a:stretch/>
                  </pic:blipFill>
                  <pic:spPr bwMode="auto">
                    <a:xfrm>
                      <a:off x="0" y="0"/>
                      <a:ext cx="4184015" cy="17919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50DFA" w:rsidRPr="00DE2B89">
        <w:t>“</w:t>
      </w:r>
      <w:r w:rsidR="00232CEE" w:rsidRPr="00DE2B89">
        <w:t>Lobbying Heats up over US Ethanol</w:t>
      </w:r>
      <w:r w:rsidR="00135E4B" w:rsidRPr="00DE2B89">
        <w:t xml:space="preserve">” is an article </w:t>
      </w:r>
      <w:r w:rsidR="00750DFA" w:rsidRPr="00DE2B89">
        <w:t xml:space="preserve">by </w:t>
      </w:r>
      <w:r w:rsidR="00232CEE" w:rsidRPr="00DE2B89">
        <w:t>Mario Parker</w:t>
      </w:r>
      <w:r w:rsidR="00135E4B" w:rsidRPr="00DE2B89">
        <w:t xml:space="preserve">. </w:t>
      </w:r>
      <w:r w:rsidR="00135E4B" w:rsidRPr="00AC03EF">
        <w:rPr>
          <w:highlight w:val="lightGray"/>
        </w:rPr>
        <w:t xml:space="preserve">It talks more about how the </w:t>
      </w:r>
      <w:r w:rsidR="001D5648" w:rsidRPr="00AC03EF">
        <w:rPr>
          <w:highlight w:val="lightGray"/>
        </w:rPr>
        <w:t>production of ethanol should be increased in the US to allow only consumption of biofuels.</w:t>
      </w:r>
    </w:p>
    <w:p w:rsidR="00042D96" w:rsidRPr="00DE2B89" w:rsidRDefault="00042D96" w:rsidP="00DE2B89">
      <w:pPr>
        <w:spacing w:line="480" w:lineRule="auto"/>
        <w:rPr>
          <w:b/>
        </w:rPr>
      </w:pPr>
      <w:r w:rsidRPr="00DE2B89">
        <w:rPr>
          <w:b/>
        </w:rPr>
        <w:t>Key Words: Ethanol and Biofuels</w:t>
      </w:r>
    </w:p>
    <w:p w:rsidR="000B08EA" w:rsidRPr="00DE2B89" w:rsidRDefault="00EA611A" w:rsidP="00DE2B89">
      <w:pPr>
        <w:spacing w:line="480" w:lineRule="auto"/>
      </w:pPr>
      <w:r w:rsidRPr="00DE2B89">
        <w:t xml:space="preserve">Warren Buffets is among the U.S railroads that has decided to join the race to deal with ethanol mandates which has made American corn farmers together with a number of fuel distributors to protest </w:t>
      </w:r>
      <w:r w:rsidR="007E7CB4" w:rsidRPr="00DE2B89">
        <w:t xml:space="preserve">against oil refineries. </w:t>
      </w:r>
      <w:r w:rsidR="007C21CE" w:rsidRPr="00DE2B89">
        <w:rPr>
          <w:highlight w:val="lightGray"/>
        </w:rPr>
        <w:t>The renewable fuel standards that works with companies such as Valero Energy Co</w:t>
      </w:r>
      <w:r w:rsidR="00AE75D0" w:rsidRPr="00DE2B89">
        <w:rPr>
          <w:highlight w:val="lightGray"/>
        </w:rPr>
        <w:t>r</w:t>
      </w:r>
      <w:r w:rsidR="007C21CE" w:rsidRPr="00DE2B89">
        <w:rPr>
          <w:highlight w:val="lightGray"/>
        </w:rPr>
        <w:t>p</w:t>
      </w:r>
      <w:r w:rsidR="00AE75D0" w:rsidRPr="00DE2B89">
        <w:rPr>
          <w:highlight w:val="lightGray"/>
        </w:rPr>
        <w:t xml:space="preserve"> has been experiencing a down time due to American association of rail roads (AAR) has developed lack of </w:t>
      </w:r>
      <w:r w:rsidR="00BE65E7" w:rsidRPr="00DE2B89">
        <w:rPr>
          <w:highlight w:val="lightGray"/>
        </w:rPr>
        <w:t>interestin changing their sources of energy from non-</w:t>
      </w:r>
      <w:r w:rsidR="000B08EA" w:rsidRPr="00DE2B89">
        <w:rPr>
          <w:highlight w:val="lightGray"/>
        </w:rPr>
        <w:t>r</w:t>
      </w:r>
      <w:r w:rsidR="00BE65E7" w:rsidRPr="00DE2B89">
        <w:rPr>
          <w:highlight w:val="lightGray"/>
        </w:rPr>
        <w:t xml:space="preserve">enewable to </w:t>
      </w:r>
      <w:r w:rsidR="000B08EA" w:rsidRPr="00DE2B89">
        <w:rPr>
          <w:highlight w:val="lightGray"/>
        </w:rPr>
        <w:t>renewable.</w:t>
      </w:r>
    </w:p>
    <w:p w:rsidR="00DE2B89" w:rsidRPr="00DE2B89" w:rsidRDefault="00DE2B89" w:rsidP="00DE2B89">
      <w:pPr>
        <w:spacing w:before="100" w:beforeAutospacing="1" w:after="100" w:afterAutospacing="1" w:line="480" w:lineRule="auto"/>
        <w:rPr>
          <w:color w:val="000000"/>
        </w:rPr>
      </w:pPr>
      <w:r w:rsidRPr="00DE2B89">
        <w:rPr>
          <w:color w:val="000000"/>
        </w:rPr>
        <w:lastRenderedPageBreak/>
        <w:t xml:space="preserve">At issue is who’s responsible for showing compliance with the program. Adherence is tracked by paper credits that have become more expensive in recent years. </w:t>
      </w:r>
      <w:r w:rsidRPr="00DE2B89">
        <w:rPr>
          <w:color w:val="000000"/>
          <w:highlight w:val="lightGray"/>
        </w:rPr>
        <w:t>Refiners argue that the costs are exorbitant and that the Environmental Protection Agency, the regulator that has jurisdiction over the mandate, should move the onus from them to lower down the supply chain, closer to consumers.</w:t>
      </w:r>
    </w:p>
    <w:p w:rsidR="00DE2B89" w:rsidRPr="00DE2B89" w:rsidRDefault="00DE2B89" w:rsidP="00DE2B89">
      <w:pPr>
        <w:spacing w:before="100" w:beforeAutospacing="1" w:after="100" w:afterAutospacing="1" w:line="480" w:lineRule="auto"/>
        <w:rPr>
          <w:color w:val="000000"/>
        </w:rPr>
      </w:pPr>
      <w:r w:rsidRPr="00DE2B89">
        <w:rPr>
          <w:color w:val="000000"/>
          <w:highlight w:val="lightGray"/>
        </w:rPr>
        <w:t>That would put companies such as BNSF, the carrier owned by Buffett’s Berkshire Hathaway Inc., and Union Pacific, the largest publicly traded U.S. railroad, on the hook for showing compliance with the credits, AAR said in an e-mailed statement Monday. It would also increase fuel prices, the lobbying group said</w:t>
      </w:r>
      <w:r w:rsidRPr="00DE2B89">
        <w:rPr>
          <w:color w:val="000000"/>
        </w:rPr>
        <w:t>.</w:t>
      </w:r>
    </w:p>
    <w:p w:rsidR="00DE2B89" w:rsidRPr="00DE2B89" w:rsidRDefault="00DE2B89" w:rsidP="00DE2B89">
      <w:pPr>
        <w:spacing w:before="100" w:beforeAutospacing="1" w:after="100" w:afterAutospacing="1" w:line="480" w:lineRule="auto"/>
        <w:rPr>
          <w:color w:val="000000"/>
        </w:rPr>
      </w:pPr>
      <w:r w:rsidRPr="00DE2B89">
        <w:rPr>
          <w:b/>
          <w:bCs/>
          <w:color w:val="000000"/>
        </w:rPr>
        <w:t>Consumer Impact</w:t>
      </w:r>
    </w:p>
    <w:p w:rsidR="00DE2B89" w:rsidRPr="00DE2B89" w:rsidRDefault="00DE2B89" w:rsidP="00DE2B89">
      <w:pPr>
        <w:spacing w:before="100" w:beforeAutospacing="1" w:after="100" w:afterAutospacing="1" w:line="480" w:lineRule="auto"/>
        <w:rPr>
          <w:color w:val="000000"/>
        </w:rPr>
      </w:pPr>
      <w:r w:rsidRPr="00DE2B89">
        <w:rPr>
          <w:color w:val="000000"/>
          <w:highlight w:val="lightGray"/>
        </w:rPr>
        <w:t>“American consumers will ultimately absorb the impact,” said Kristin Clarkson, an AAR spokeswoman.</w:t>
      </w:r>
    </w:p>
    <w:p w:rsidR="00DE2B89" w:rsidRPr="00DE2B89" w:rsidRDefault="00DE2B89" w:rsidP="00DE2B89">
      <w:pPr>
        <w:spacing w:before="100" w:beforeAutospacing="1" w:after="100" w:afterAutospacing="1" w:line="480" w:lineRule="auto"/>
        <w:rPr>
          <w:color w:val="000000"/>
        </w:rPr>
      </w:pPr>
      <w:r w:rsidRPr="00DE2B89">
        <w:rPr>
          <w:color w:val="000000"/>
        </w:rPr>
        <w:t>The lobby “is speaking on behalf of BNSF and the other railroads who are members,” Michael Trevino, a BNSF spokesman said in an e-mail.</w:t>
      </w:r>
    </w:p>
    <w:p w:rsidR="00DE2B89" w:rsidRPr="00DE2B89" w:rsidRDefault="00DE2B89" w:rsidP="00DE2B89">
      <w:pPr>
        <w:spacing w:before="100" w:beforeAutospacing="1" w:after="100" w:afterAutospacing="1" w:line="480" w:lineRule="auto"/>
        <w:rPr>
          <w:color w:val="000000"/>
        </w:rPr>
      </w:pPr>
      <w:r w:rsidRPr="00DE2B89">
        <w:rPr>
          <w:color w:val="000000"/>
        </w:rPr>
        <w:t>Susan Terpay, a spokeswoman for Norfolk Southern, also said AAR’s efforts are in support of the railroad industry. Spokesmen for CSX and Union Pacific didn’t return messages left for comment. Icahn, who owns an 82 percent stake in CVR, declined to comment.</w:t>
      </w:r>
    </w:p>
    <w:p w:rsidR="00DE2B89" w:rsidRPr="00DE2B89" w:rsidRDefault="00DE2B89" w:rsidP="00DE2B89">
      <w:pPr>
        <w:spacing w:before="100" w:beforeAutospacing="1" w:after="100" w:afterAutospacing="1" w:line="480" w:lineRule="auto"/>
        <w:rPr>
          <w:color w:val="000000"/>
        </w:rPr>
      </w:pPr>
      <w:r w:rsidRPr="00DE2B89">
        <w:rPr>
          <w:color w:val="000000"/>
        </w:rPr>
        <w:t xml:space="preserve">“Moving the point of obligation helps small retailers,” Valero said in an e-mailed statement Tuesday. </w:t>
      </w:r>
      <w:r w:rsidRPr="00DE2B89">
        <w:rPr>
          <w:color w:val="000000"/>
          <w:highlight w:val="lightGray"/>
        </w:rPr>
        <w:t>The impact on fuel retailers would be “positive,” by creating a “level playing field” between smaller and larger companies, Valero said.</w:t>
      </w:r>
    </w:p>
    <w:p w:rsidR="00DE2B89" w:rsidRPr="00DE2B89" w:rsidRDefault="00DE2B89" w:rsidP="00DE2B89">
      <w:pPr>
        <w:spacing w:before="100" w:beforeAutospacing="1" w:after="100" w:afterAutospacing="1" w:line="480" w:lineRule="auto"/>
        <w:rPr>
          <w:color w:val="000000"/>
        </w:rPr>
      </w:pPr>
      <w:r w:rsidRPr="00DE2B89">
        <w:rPr>
          <w:color w:val="000000"/>
        </w:rPr>
        <w:lastRenderedPageBreak/>
        <w:t xml:space="preserve">Petroleum refiners are required to blend renewable fuels like ethanol into U.S. gasoline as part of a 2007 energy law passed under </w:t>
      </w:r>
      <w:r w:rsidRPr="00DE2B89">
        <w:rPr>
          <w:color w:val="000000"/>
          <w:highlight w:val="lightGray"/>
        </w:rPr>
        <w:t>President George W. Bush that sought to slow the pace of oil consumption and its carbon footprint</w:t>
      </w:r>
      <w:r w:rsidRPr="00DE2B89">
        <w:rPr>
          <w:color w:val="000000"/>
        </w:rPr>
        <w:t>. Each gallon is tracked by a unique, 38-digit Renewable Identification Number (RIN).</w:t>
      </w:r>
    </w:p>
    <w:p w:rsidR="00DE2B89" w:rsidRPr="00DE2B89" w:rsidRDefault="00DE2B89" w:rsidP="00DE2B89">
      <w:pPr>
        <w:spacing w:before="100" w:beforeAutospacing="1" w:after="100" w:afterAutospacing="1" w:line="480" w:lineRule="auto"/>
        <w:rPr>
          <w:color w:val="000000"/>
        </w:rPr>
      </w:pPr>
      <w:r w:rsidRPr="00DE2B89">
        <w:rPr>
          <w:color w:val="000000"/>
        </w:rPr>
        <w:t>If, like Icahn’s CVR Energy, a refiner doesn’t have facilities to add the biofuels, it has the option to purchase them on the open m</w:t>
      </w:r>
      <w:bookmarkStart w:id="0" w:name="_GoBack"/>
      <w:bookmarkEnd w:id="0"/>
      <w:r w:rsidRPr="00DE2B89">
        <w:rPr>
          <w:color w:val="000000"/>
        </w:rPr>
        <w:t>arket, often from gasoline distributors that aren’t covered by the mandate, or they can buy excess RINs from refiners that have the infrastructure to blend. CVR Refining, a subsidiary of CVR Energy, estimates it may have spent $250 million on credits last year.</w:t>
      </w:r>
    </w:p>
    <w:p w:rsidR="007B1211" w:rsidRPr="00DE2B89" w:rsidRDefault="00ED4C86" w:rsidP="00DE2B89">
      <w:pPr>
        <w:spacing w:line="480" w:lineRule="auto"/>
        <w:rPr>
          <w:b/>
        </w:rPr>
      </w:pPr>
      <w:r w:rsidRPr="00DE2B89">
        <w:rPr>
          <w:b/>
        </w:rPr>
        <w:t>About Mario Parker</w:t>
      </w:r>
    </w:p>
    <w:p w:rsidR="00ED4C86" w:rsidRPr="00DE2B89" w:rsidRDefault="007B1211" w:rsidP="00DE2B89">
      <w:pPr>
        <w:spacing w:line="480" w:lineRule="auto"/>
      </w:pPr>
      <w:r w:rsidRPr="00DE2B89">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1821180" cy="1323975"/>
            <wp:effectExtent l="0" t="0" r="7620" b="9525"/>
            <wp:wrapSquare wrapText="bothSides"/>
            <wp:docPr id="2" name="Picture 2" descr="C:\Users\Hellen\Desktop\Screenshot_20171017-075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len\Desktop\Screenshot_20171017-075244.pn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32" t="11278" r="639" b="41734"/>
                    <a:stretch/>
                  </pic:blipFill>
                  <pic:spPr bwMode="auto">
                    <a:xfrm>
                      <a:off x="0" y="0"/>
                      <a:ext cx="1821180" cy="13239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F3E7F" w:rsidRPr="00DE2B89">
        <w:t xml:space="preserve">Mario Parker is a news editor and a journalist at Bloomberg News. The </w:t>
      </w:r>
      <w:r w:rsidR="003C2A32" w:rsidRPr="00DE2B89">
        <w:t>author majors i</w:t>
      </w:r>
      <w:r w:rsidR="000F3E7F" w:rsidRPr="00DE2B89">
        <w:t xml:space="preserve">n various fields such as agriculture, finance, energy and general breaking news. He is a professional with several experiences and </w:t>
      </w:r>
      <w:r w:rsidR="003C2A32" w:rsidRPr="00DE2B89">
        <w:t>expertise</w:t>
      </w:r>
      <w:r w:rsidR="000F3E7F" w:rsidRPr="00DE2B89">
        <w:t xml:space="preserve"> in the field of journalism. He attained a </w:t>
      </w:r>
      <w:r w:rsidR="003C2A32" w:rsidRPr="00DE2B89">
        <w:t>master’s</w:t>
      </w:r>
      <w:r w:rsidR="000F3E7F" w:rsidRPr="00DE2B89">
        <w:t xml:space="preserve"> degree in journalism in 2006. He also happens to have a bachelor’s degree in communication arts. </w:t>
      </w:r>
      <w:r w:rsidR="003C2A32" w:rsidRPr="00DE2B89">
        <w:t xml:space="preserve">His skills are vast and within his works, he has been able to portray these skills in writing articles and editing news concerning renewable fuels, energy, investigative reporting and financial reporting. In addition, the author has acquired several awards out of his great works and amongst there are “Society of American Business Editors and Writers” back in May, 2011 and “New King Coal” in November, 2010. </w:t>
      </w:r>
    </w:p>
    <w:sectPr w:rsidR="00ED4C86" w:rsidRPr="00DE2B89" w:rsidSect="008320F6">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CD4" w:rsidRDefault="00223CD4" w:rsidP="00045452">
      <w:r>
        <w:separator/>
      </w:r>
    </w:p>
  </w:endnote>
  <w:endnote w:type="continuationSeparator" w:id="1">
    <w:p w:rsidR="00223CD4" w:rsidRDefault="00223CD4" w:rsidP="000454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CD4" w:rsidRDefault="00223CD4" w:rsidP="00045452">
      <w:r>
        <w:separator/>
      </w:r>
    </w:p>
  </w:footnote>
  <w:footnote w:type="continuationSeparator" w:id="1">
    <w:p w:rsidR="00223CD4" w:rsidRDefault="00223CD4" w:rsidP="000454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52" w:rsidRDefault="00045452" w:rsidP="00045452">
    <w:pPr>
      <w:spacing w:line="480" w:lineRule="auto"/>
    </w:pPr>
    <w:r>
      <w:tab/>
    </w:r>
    <w:r>
      <w:tab/>
    </w:r>
    <w:r>
      <w:tab/>
    </w:r>
    <w:r>
      <w:tab/>
    </w:r>
    <w:r>
      <w:tab/>
    </w:r>
    <w:r>
      <w:tab/>
    </w:r>
    <w:r>
      <w:tab/>
    </w:r>
    <w:r>
      <w:tab/>
    </w:r>
    <w:r>
      <w:tab/>
    </w:r>
    <w:r>
      <w:tab/>
    </w:r>
    <w:r>
      <w:tab/>
      <w:t xml:space="preserve">Surname </w:t>
    </w:r>
    <w:r w:rsidR="008320F6" w:rsidRPr="00045452">
      <w:fldChar w:fldCharType="begin"/>
    </w:r>
    <w:r w:rsidRPr="00045452">
      <w:instrText xml:space="preserve"> PAGE   \* MERGEFORMAT </w:instrText>
    </w:r>
    <w:r w:rsidR="008320F6" w:rsidRPr="00045452">
      <w:fldChar w:fldCharType="separate"/>
    </w:r>
    <w:r w:rsidR="00D1279E">
      <w:rPr>
        <w:noProof/>
      </w:rPr>
      <w:t>1</w:t>
    </w:r>
    <w:r w:rsidR="008320F6" w:rsidRPr="00045452">
      <w:rPr>
        <w:noProof/>
      </w:rPr>
      <w:fldChar w:fldCharType="end"/>
    </w:r>
  </w:p>
  <w:p w:rsidR="00045452" w:rsidRDefault="000454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7417"/>
    <w:multiLevelType w:val="hybridMultilevel"/>
    <w:tmpl w:val="F7F0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F269B"/>
    <w:rsid w:val="00042D96"/>
    <w:rsid w:val="00045452"/>
    <w:rsid w:val="000B08EA"/>
    <w:rsid w:val="000F3E7F"/>
    <w:rsid w:val="00135E4B"/>
    <w:rsid w:val="001D5648"/>
    <w:rsid w:val="00223CD4"/>
    <w:rsid w:val="00232CEE"/>
    <w:rsid w:val="003C2A32"/>
    <w:rsid w:val="00413B47"/>
    <w:rsid w:val="006133BF"/>
    <w:rsid w:val="006C6A39"/>
    <w:rsid w:val="00750DFA"/>
    <w:rsid w:val="007A43A0"/>
    <w:rsid w:val="007B1211"/>
    <w:rsid w:val="007C21CE"/>
    <w:rsid w:val="007D7BD4"/>
    <w:rsid w:val="007E7CB4"/>
    <w:rsid w:val="008320F6"/>
    <w:rsid w:val="00AC03EF"/>
    <w:rsid w:val="00AE75D0"/>
    <w:rsid w:val="00B4659C"/>
    <w:rsid w:val="00BC2B61"/>
    <w:rsid w:val="00BE65E7"/>
    <w:rsid w:val="00BE6605"/>
    <w:rsid w:val="00BF269B"/>
    <w:rsid w:val="00D1279E"/>
    <w:rsid w:val="00DD3A8F"/>
    <w:rsid w:val="00DE2B89"/>
    <w:rsid w:val="00DE7C4F"/>
    <w:rsid w:val="00EA611A"/>
    <w:rsid w:val="00ED4C86"/>
    <w:rsid w:val="00F22A96"/>
    <w:rsid w:val="00F6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B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 w:type="paragraph" w:styleId="NormalWeb">
    <w:name w:val="Normal (Web)"/>
    <w:basedOn w:val="Normal"/>
    <w:uiPriority w:val="99"/>
    <w:semiHidden/>
    <w:unhideWhenUsed/>
    <w:rsid w:val="00DE2B89"/>
    <w:pPr>
      <w:spacing w:before="100" w:beforeAutospacing="1" w:after="100" w:afterAutospacing="1"/>
    </w:pPr>
  </w:style>
  <w:style w:type="character" w:customStyle="1" w:styleId="sponsorheader6">
    <w:name w:val="sponsorheader6"/>
    <w:basedOn w:val="DefaultParagraphFont"/>
    <w:rsid w:val="00DE2B89"/>
    <w:rPr>
      <w:b/>
      <w:bCs/>
      <w:color w:val="000000"/>
      <w:sz w:val="15"/>
      <w:szCs w:val="15"/>
    </w:rPr>
  </w:style>
  <w:style w:type="character" w:customStyle="1" w:styleId="mediavoice-button1">
    <w:name w:val="mediavoice-button1"/>
    <w:basedOn w:val="DefaultParagraphFont"/>
    <w:rsid w:val="00DE2B89"/>
    <w:rPr>
      <w:rFonts w:ascii="Georgia" w:hAnsi="Georgia" w:hint="default"/>
      <w:b/>
      <w:bCs/>
      <w:sz w:val="17"/>
      <w:szCs w:val="17"/>
      <w:bdr w:val="single" w:sz="6" w:space="0" w:color="868686" w:frame="1"/>
      <w:shd w:val="clear" w:color="auto" w:fill="FFFFFF"/>
    </w:rPr>
  </w:style>
  <w:style w:type="character" w:customStyle="1" w:styleId="mediavoice-info-brand">
    <w:name w:val="mediavoice-info-brand"/>
    <w:basedOn w:val="DefaultParagraphFont"/>
    <w:rsid w:val="00DE2B89"/>
  </w:style>
  <w:style w:type="character" w:customStyle="1" w:styleId="byline">
    <w:name w:val="byline"/>
    <w:basedOn w:val="DefaultParagraphFont"/>
    <w:rsid w:val="00DE2B89"/>
  </w:style>
  <w:style w:type="character" w:customStyle="1" w:styleId="nativeadarticlemiddle">
    <w:name w:val="nativeadarticlemiddle"/>
    <w:basedOn w:val="DefaultParagraphFont"/>
    <w:rsid w:val="00DE2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B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 w:type="paragraph" w:styleId="NormalWeb">
    <w:name w:val="Normal (Web)"/>
    <w:basedOn w:val="Normal"/>
    <w:uiPriority w:val="99"/>
    <w:semiHidden/>
    <w:unhideWhenUsed/>
    <w:rsid w:val="00DE2B89"/>
    <w:pPr>
      <w:spacing w:before="100" w:beforeAutospacing="1" w:after="100" w:afterAutospacing="1"/>
    </w:pPr>
  </w:style>
  <w:style w:type="character" w:customStyle="1" w:styleId="sponsorheader6">
    <w:name w:val="sponsorheader6"/>
    <w:basedOn w:val="DefaultParagraphFont"/>
    <w:rsid w:val="00DE2B89"/>
    <w:rPr>
      <w:b/>
      <w:bCs/>
      <w:color w:val="000000"/>
      <w:sz w:val="15"/>
      <w:szCs w:val="15"/>
    </w:rPr>
  </w:style>
  <w:style w:type="character" w:customStyle="1" w:styleId="mediavoice-button1">
    <w:name w:val="mediavoice-button1"/>
    <w:basedOn w:val="DefaultParagraphFont"/>
    <w:rsid w:val="00DE2B89"/>
    <w:rPr>
      <w:rFonts w:ascii="Georgia" w:hAnsi="Georgia" w:hint="default"/>
      <w:b/>
      <w:bCs/>
      <w:sz w:val="17"/>
      <w:szCs w:val="17"/>
      <w:bdr w:val="single" w:sz="6" w:space="0" w:color="868686" w:frame="1"/>
      <w:shd w:val="clear" w:color="auto" w:fill="FFFFFF"/>
    </w:rPr>
  </w:style>
  <w:style w:type="character" w:customStyle="1" w:styleId="mediavoice-info-brand">
    <w:name w:val="mediavoice-info-brand"/>
    <w:basedOn w:val="DefaultParagraphFont"/>
    <w:rsid w:val="00DE2B89"/>
  </w:style>
  <w:style w:type="character" w:customStyle="1" w:styleId="byline">
    <w:name w:val="byline"/>
    <w:basedOn w:val="DefaultParagraphFont"/>
    <w:rsid w:val="00DE2B89"/>
  </w:style>
  <w:style w:type="character" w:customStyle="1" w:styleId="nativeadarticlemiddle">
    <w:name w:val="nativeadarticlemiddle"/>
    <w:basedOn w:val="DefaultParagraphFont"/>
    <w:rsid w:val="00DE2B89"/>
  </w:style>
</w:styles>
</file>

<file path=word/webSettings.xml><?xml version="1.0" encoding="utf-8"?>
<w:webSettings xmlns:r="http://schemas.openxmlformats.org/officeDocument/2006/relationships" xmlns:w="http://schemas.openxmlformats.org/wordprocessingml/2006/main">
  <w:divs>
    <w:div w:id="838154050">
      <w:bodyDiv w:val="1"/>
      <w:marLeft w:val="0"/>
      <w:marRight w:val="0"/>
      <w:marTop w:val="0"/>
      <w:marBottom w:val="0"/>
      <w:divBdr>
        <w:top w:val="none" w:sz="0" w:space="0" w:color="auto"/>
        <w:left w:val="none" w:sz="0" w:space="0" w:color="auto"/>
        <w:bottom w:val="none" w:sz="0" w:space="0" w:color="auto"/>
        <w:right w:val="none" w:sz="0" w:space="0" w:color="auto"/>
      </w:divBdr>
      <w:divsChild>
        <w:div w:id="192765112">
          <w:marLeft w:val="0"/>
          <w:marRight w:val="0"/>
          <w:marTop w:val="0"/>
          <w:marBottom w:val="0"/>
          <w:divBdr>
            <w:top w:val="none" w:sz="0" w:space="0" w:color="auto"/>
            <w:left w:val="none" w:sz="0" w:space="0" w:color="auto"/>
            <w:bottom w:val="none" w:sz="0" w:space="0" w:color="auto"/>
            <w:right w:val="none" w:sz="0" w:space="0" w:color="auto"/>
          </w:divBdr>
          <w:divsChild>
            <w:div w:id="1169372474">
              <w:marLeft w:val="0"/>
              <w:marRight w:val="0"/>
              <w:marTop w:val="0"/>
              <w:marBottom w:val="0"/>
              <w:divBdr>
                <w:top w:val="none" w:sz="0" w:space="0" w:color="auto"/>
                <w:left w:val="none" w:sz="0" w:space="0" w:color="auto"/>
                <w:bottom w:val="none" w:sz="0" w:space="0" w:color="auto"/>
                <w:right w:val="none" w:sz="0" w:space="0" w:color="auto"/>
              </w:divBdr>
              <w:divsChild>
                <w:div w:id="1018199594">
                  <w:marLeft w:val="0"/>
                  <w:marRight w:val="0"/>
                  <w:marTop w:val="0"/>
                  <w:marBottom w:val="0"/>
                  <w:divBdr>
                    <w:top w:val="none" w:sz="0" w:space="0" w:color="auto"/>
                    <w:left w:val="none" w:sz="0" w:space="0" w:color="auto"/>
                    <w:bottom w:val="none" w:sz="0" w:space="0" w:color="auto"/>
                    <w:right w:val="none" w:sz="0" w:space="0" w:color="auto"/>
                  </w:divBdr>
                  <w:divsChild>
                    <w:div w:id="647588406">
                      <w:marLeft w:val="0"/>
                      <w:marRight w:val="0"/>
                      <w:marTop w:val="0"/>
                      <w:marBottom w:val="0"/>
                      <w:divBdr>
                        <w:top w:val="none" w:sz="0" w:space="0" w:color="auto"/>
                        <w:left w:val="none" w:sz="0" w:space="0" w:color="auto"/>
                        <w:bottom w:val="none" w:sz="0" w:space="0" w:color="auto"/>
                        <w:right w:val="none" w:sz="0" w:space="0" w:color="auto"/>
                      </w:divBdr>
                      <w:divsChild>
                        <w:div w:id="260725033">
                          <w:marLeft w:val="0"/>
                          <w:marRight w:val="300"/>
                          <w:marTop w:val="150"/>
                          <w:marBottom w:val="150"/>
                          <w:divBdr>
                            <w:top w:val="none" w:sz="0" w:space="0" w:color="auto"/>
                            <w:left w:val="none" w:sz="0" w:space="0" w:color="auto"/>
                            <w:bottom w:val="none" w:sz="0" w:space="0" w:color="auto"/>
                            <w:right w:val="none" w:sz="0" w:space="0" w:color="auto"/>
                          </w:divBdr>
                          <w:divsChild>
                            <w:div w:id="1869878037">
                              <w:marLeft w:val="0"/>
                              <w:marRight w:val="0"/>
                              <w:marTop w:val="0"/>
                              <w:marBottom w:val="0"/>
                              <w:divBdr>
                                <w:top w:val="none" w:sz="0" w:space="0" w:color="auto"/>
                                <w:left w:val="none" w:sz="0" w:space="0" w:color="auto"/>
                                <w:bottom w:val="none" w:sz="0" w:space="0" w:color="auto"/>
                                <w:right w:val="none" w:sz="0" w:space="0" w:color="auto"/>
                              </w:divBdr>
                              <w:divsChild>
                                <w:div w:id="1676149733">
                                  <w:marLeft w:val="0"/>
                                  <w:marRight w:val="0"/>
                                  <w:marTop w:val="0"/>
                                  <w:marBottom w:val="0"/>
                                  <w:divBdr>
                                    <w:top w:val="none" w:sz="0" w:space="0" w:color="auto"/>
                                    <w:left w:val="none" w:sz="0" w:space="0" w:color="auto"/>
                                    <w:bottom w:val="none" w:sz="0" w:space="0" w:color="auto"/>
                                    <w:right w:val="none" w:sz="0" w:space="0" w:color="auto"/>
                                  </w:divBdr>
                                  <w:divsChild>
                                    <w:div w:id="681324176">
                                      <w:marLeft w:val="0"/>
                                      <w:marRight w:val="0"/>
                                      <w:marTop w:val="0"/>
                                      <w:marBottom w:val="0"/>
                                      <w:divBdr>
                                        <w:top w:val="none" w:sz="0" w:space="0" w:color="auto"/>
                                        <w:left w:val="none" w:sz="0" w:space="0" w:color="auto"/>
                                        <w:bottom w:val="none" w:sz="0" w:space="0" w:color="auto"/>
                                        <w:right w:val="none" w:sz="0" w:space="0" w:color="auto"/>
                                      </w:divBdr>
                                      <w:divsChild>
                                        <w:div w:id="389966590">
                                          <w:marLeft w:val="0"/>
                                          <w:marRight w:val="0"/>
                                          <w:marTop w:val="0"/>
                                          <w:marBottom w:val="0"/>
                                          <w:divBdr>
                                            <w:top w:val="none" w:sz="0" w:space="0" w:color="auto"/>
                                            <w:left w:val="none" w:sz="0" w:space="0" w:color="auto"/>
                                            <w:bottom w:val="none" w:sz="0" w:space="0" w:color="auto"/>
                                            <w:right w:val="none" w:sz="0" w:space="0" w:color="auto"/>
                                          </w:divBdr>
                                          <w:divsChild>
                                            <w:div w:id="342821786">
                                              <w:marLeft w:val="0"/>
                                              <w:marRight w:val="0"/>
                                              <w:marTop w:val="0"/>
                                              <w:marBottom w:val="150"/>
                                              <w:divBdr>
                                                <w:top w:val="none" w:sz="0" w:space="0" w:color="auto"/>
                                                <w:left w:val="none" w:sz="0" w:space="0" w:color="auto"/>
                                                <w:bottom w:val="none" w:sz="0" w:space="0" w:color="auto"/>
                                                <w:right w:val="none" w:sz="0" w:space="0" w:color="auto"/>
                                              </w:divBdr>
                                              <w:divsChild>
                                                <w:div w:id="265773867">
                                                  <w:marLeft w:val="0"/>
                                                  <w:marRight w:val="0"/>
                                                  <w:marTop w:val="0"/>
                                                  <w:marBottom w:val="0"/>
                                                  <w:divBdr>
                                                    <w:top w:val="none" w:sz="0" w:space="0" w:color="auto"/>
                                                    <w:left w:val="none" w:sz="0" w:space="0" w:color="auto"/>
                                                    <w:bottom w:val="none" w:sz="0" w:space="0" w:color="auto"/>
                                                    <w:right w:val="none" w:sz="0" w:space="0" w:color="auto"/>
                                                  </w:divBdr>
                                                  <w:divsChild>
                                                    <w:div w:id="1991712901">
                                                      <w:marLeft w:val="0"/>
                                                      <w:marRight w:val="0"/>
                                                      <w:marTop w:val="0"/>
                                                      <w:marBottom w:val="0"/>
                                                      <w:divBdr>
                                                        <w:top w:val="none" w:sz="0" w:space="0" w:color="auto"/>
                                                        <w:left w:val="none" w:sz="0" w:space="0" w:color="auto"/>
                                                        <w:bottom w:val="none" w:sz="0" w:space="0" w:color="auto"/>
                                                        <w:right w:val="none" w:sz="0" w:space="0" w:color="auto"/>
                                                      </w:divBdr>
                                                      <w:divsChild>
                                                        <w:div w:id="1532181621">
                                                          <w:marLeft w:val="0"/>
                                                          <w:marRight w:val="0"/>
                                                          <w:marTop w:val="0"/>
                                                          <w:marBottom w:val="0"/>
                                                          <w:divBdr>
                                                            <w:top w:val="none" w:sz="0" w:space="0" w:color="auto"/>
                                                            <w:left w:val="none" w:sz="0" w:space="0" w:color="auto"/>
                                                            <w:bottom w:val="none" w:sz="0" w:space="0" w:color="auto"/>
                                                            <w:right w:val="none" w:sz="0" w:space="0" w:color="auto"/>
                                                          </w:divBdr>
                                                          <w:divsChild>
                                                            <w:div w:id="733047905">
                                                              <w:marLeft w:val="0"/>
                                                              <w:marRight w:val="0"/>
                                                              <w:marTop w:val="0"/>
                                                              <w:marBottom w:val="0"/>
                                                              <w:divBdr>
                                                                <w:top w:val="none" w:sz="0" w:space="0" w:color="auto"/>
                                                                <w:left w:val="none" w:sz="0" w:space="0" w:color="auto"/>
                                                                <w:bottom w:val="none" w:sz="0" w:space="0" w:color="auto"/>
                                                                <w:right w:val="none" w:sz="0" w:space="0" w:color="auto"/>
                                                              </w:divBdr>
                                                              <w:divsChild>
                                                                <w:div w:id="420568375">
                                                                  <w:marLeft w:val="0"/>
                                                                  <w:marRight w:val="0"/>
                                                                  <w:marTop w:val="0"/>
                                                                  <w:marBottom w:val="0"/>
                                                                  <w:divBdr>
                                                                    <w:top w:val="none" w:sz="0" w:space="0" w:color="auto"/>
                                                                    <w:left w:val="none" w:sz="0" w:space="0" w:color="auto"/>
                                                                    <w:bottom w:val="none" w:sz="0" w:space="0" w:color="auto"/>
                                                                    <w:right w:val="none" w:sz="0" w:space="0" w:color="auto"/>
                                                                  </w:divBdr>
                                                                  <w:divsChild>
                                                                    <w:div w:id="1782215295">
                                                                      <w:marLeft w:val="0"/>
                                                                      <w:marRight w:val="0"/>
                                                                      <w:marTop w:val="0"/>
                                                                      <w:marBottom w:val="0"/>
                                                                      <w:divBdr>
                                                                        <w:top w:val="none" w:sz="0" w:space="0" w:color="auto"/>
                                                                        <w:left w:val="none" w:sz="0" w:space="0" w:color="auto"/>
                                                                        <w:bottom w:val="none" w:sz="0" w:space="0" w:color="auto"/>
                                                                        <w:right w:val="none" w:sz="0" w:space="0" w:color="auto"/>
                                                                      </w:divBdr>
                                                                      <w:divsChild>
                                                                        <w:div w:id="684400078">
                                                                          <w:marLeft w:val="0"/>
                                                                          <w:marRight w:val="0"/>
                                                                          <w:marTop w:val="150"/>
                                                                          <w:marBottom w:val="150"/>
                                                                          <w:divBdr>
                                                                            <w:top w:val="none" w:sz="0" w:space="0" w:color="auto"/>
                                                                            <w:left w:val="none" w:sz="0" w:space="0" w:color="auto"/>
                                                                            <w:bottom w:val="none" w:sz="0" w:space="0" w:color="auto"/>
                                                                            <w:right w:val="none" w:sz="0" w:space="0" w:color="auto"/>
                                                                          </w:divBdr>
                                                                          <w:divsChild>
                                                                            <w:div w:id="1290165036">
                                                                              <w:marLeft w:val="0"/>
                                                                              <w:marRight w:val="0"/>
                                                                              <w:marTop w:val="0"/>
                                                                              <w:marBottom w:val="0"/>
                                                                              <w:divBdr>
                                                                                <w:top w:val="none" w:sz="0" w:space="0" w:color="auto"/>
                                                                                <w:left w:val="none" w:sz="0" w:space="0" w:color="auto"/>
                                                                                <w:bottom w:val="none" w:sz="0" w:space="0" w:color="auto"/>
                                                                                <w:right w:val="none" w:sz="0" w:space="0" w:color="auto"/>
                                                                              </w:divBdr>
                                                                              <w:divsChild>
                                                                                <w:div w:id="1261596778">
                                                                                  <w:marLeft w:val="0"/>
                                                                                  <w:marRight w:val="0"/>
                                                                                  <w:marTop w:val="0"/>
                                                                                  <w:marBottom w:val="0"/>
                                                                                  <w:divBdr>
                                                                                    <w:top w:val="none" w:sz="0" w:space="0" w:color="auto"/>
                                                                                    <w:left w:val="none" w:sz="0" w:space="0" w:color="auto"/>
                                                                                    <w:bottom w:val="none" w:sz="0" w:space="0" w:color="auto"/>
                                                                                    <w:right w:val="none" w:sz="0" w:space="0" w:color="auto"/>
                                                                                  </w:divBdr>
                                                                                </w:div>
                                                                              </w:divsChild>
                                                                            </w:div>
                                                                            <w:div w:id="1116175626">
                                                                              <w:marLeft w:val="0"/>
                                                                              <w:marRight w:val="0"/>
                                                                              <w:marTop w:val="0"/>
                                                                              <w:marBottom w:val="0"/>
                                                                              <w:divBdr>
                                                                                <w:top w:val="none" w:sz="0" w:space="0" w:color="auto"/>
                                                                                <w:left w:val="none" w:sz="0" w:space="0" w:color="auto"/>
                                                                                <w:bottom w:val="none" w:sz="0" w:space="0" w:color="auto"/>
                                                                                <w:right w:val="none" w:sz="0" w:space="0" w:color="auto"/>
                                                                              </w:divBdr>
                                                                              <w:divsChild>
                                                                                <w:div w:id="1154830769">
                                                                                  <w:marLeft w:val="0"/>
                                                                                  <w:marRight w:val="0"/>
                                                                                  <w:marTop w:val="0"/>
                                                                                  <w:marBottom w:val="0"/>
                                                                                  <w:divBdr>
                                                                                    <w:top w:val="none" w:sz="0" w:space="0" w:color="auto"/>
                                                                                    <w:left w:val="none" w:sz="0" w:space="0" w:color="auto"/>
                                                                                    <w:bottom w:val="none" w:sz="0" w:space="0" w:color="auto"/>
                                                                                    <w:right w:val="none" w:sz="0" w:space="0" w:color="auto"/>
                                                                                  </w:divBdr>
                                                                                </w:div>
                                                                                <w:div w:id="1129126212">
                                                                                  <w:marLeft w:val="0"/>
                                                                                  <w:marRight w:val="0"/>
                                                                                  <w:marTop w:val="0"/>
                                                                                  <w:marBottom w:val="0"/>
                                                                                  <w:divBdr>
                                                                                    <w:top w:val="none" w:sz="0" w:space="0" w:color="auto"/>
                                                                                    <w:left w:val="none" w:sz="0" w:space="0" w:color="auto"/>
                                                                                    <w:bottom w:val="none" w:sz="0" w:space="0" w:color="auto"/>
                                                                                    <w:right w:val="none" w:sz="0" w:space="0" w:color="auto"/>
                                                                                  </w:divBdr>
                                                                                  <w:divsChild>
                                                                                    <w:div w:id="484468749">
                                                                                      <w:marLeft w:val="0"/>
                                                                                      <w:marRight w:val="0"/>
                                                                                      <w:marTop w:val="0"/>
                                                                                      <w:marBottom w:val="600"/>
                                                                                      <w:divBdr>
                                                                                        <w:top w:val="none" w:sz="0" w:space="0" w:color="auto"/>
                                                                                        <w:left w:val="none" w:sz="0" w:space="0" w:color="auto"/>
                                                                                        <w:bottom w:val="none" w:sz="0" w:space="0" w:color="auto"/>
                                                                                        <w:right w:val="none" w:sz="0" w:space="0" w:color="auto"/>
                                                                                      </w:divBdr>
                                                                                    </w:div>
                                                                                    <w:div w:id="146107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renewableenergyworld.com/articles/2017/02/lobbying-heats-up-over-us-ethano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2017-10-17T18:05:00Z</dcterms:created>
  <dcterms:modified xsi:type="dcterms:W3CDTF">2017-10-17T18:05:00Z</dcterms:modified>
</cp:coreProperties>
</file>